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30" w:rsidRDefault="00652457" w:rsidP="00652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Музыкально-литературный спектакль </w:t>
      </w:r>
    </w:p>
    <w:p w:rsidR="00652457" w:rsidRDefault="00652457" w:rsidP="00ED2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7">
        <w:rPr>
          <w:rFonts w:ascii="Times New Roman" w:hAnsi="Times New Roman" w:cs="Times New Roman"/>
          <w:b/>
          <w:sz w:val="24"/>
          <w:szCs w:val="24"/>
        </w:rPr>
        <w:t>«Огнем негасимым солдатская слава, пылает над миром, бессмертна в веках»</w:t>
      </w:r>
    </w:p>
    <w:p w:rsidR="00652457" w:rsidRPr="00652457" w:rsidRDefault="00652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Эпиграф</w:t>
      </w:r>
    </w:p>
    <w:p w:rsidR="008D7C48" w:rsidRDefault="00D536C2">
      <w:pPr>
        <w:rPr>
          <w:rFonts w:ascii="Times New Roman" w:hAnsi="Times New Roman" w:cs="Times New Roman"/>
          <w:sz w:val="24"/>
          <w:szCs w:val="24"/>
        </w:rPr>
      </w:pPr>
      <w:r w:rsidRPr="00652457">
        <w:rPr>
          <w:rFonts w:ascii="Times New Roman" w:hAnsi="Times New Roman" w:cs="Times New Roman"/>
          <w:sz w:val="24"/>
          <w:szCs w:val="24"/>
        </w:rPr>
        <w:t>- Тем, кто шел в бой за Родину, выстоял и победил...</w:t>
      </w:r>
      <w:r w:rsidRPr="00652457">
        <w:rPr>
          <w:rFonts w:ascii="Times New Roman" w:hAnsi="Times New Roman" w:cs="Times New Roman"/>
          <w:sz w:val="24"/>
          <w:szCs w:val="24"/>
        </w:rPr>
        <w:br/>
        <w:t>- Тем, кто согревал дыханием в стужу блокадных ночей...</w:t>
      </w:r>
      <w:r w:rsidRPr="00652457">
        <w:rPr>
          <w:rFonts w:ascii="Times New Roman" w:hAnsi="Times New Roman" w:cs="Times New Roman"/>
          <w:sz w:val="24"/>
          <w:szCs w:val="24"/>
        </w:rPr>
        <w:br/>
        <w:t xml:space="preserve">- Тем, кто улетал вместе с дымом из </w:t>
      </w:r>
      <w:proofErr w:type="spellStart"/>
      <w:r w:rsidRPr="00652457">
        <w:rPr>
          <w:rFonts w:ascii="Times New Roman" w:hAnsi="Times New Roman" w:cs="Times New Roman"/>
          <w:sz w:val="24"/>
          <w:szCs w:val="24"/>
        </w:rPr>
        <w:t>бухенвальдских</w:t>
      </w:r>
      <w:proofErr w:type="spellEnd"/>
      <w:r w:rsidRPr="00652457">
        <w:rPr>
          <w:rFonts w:ascii="Times New Roman" w:hAnsi="Times New Roman" w:cs="Times New Roman"/>
          <w:sz w:val="24"/>
          <w:szCs w:val="24"/>
        </w:rPr>
        <w:t xml:space="preserve"> печей...</w:t>
      </w:r>
      <w:r w:rsidRPr="00652457">
        <w:rPr>
          <w:rFonts w:ascii="Times New Roman" w:hAnsi="Times New Roman" w:cs="Times New Roman"/>
          <w:sz w:val="24"/>
          <w:szCs w:val="24"/>
        </w:rPr>
        <w:br/>
        <w:t>- Тем, кто на речных переправах шел, словно камень ко дну...</w:t>
      </w:r>
      <w:r w:rsidRPr="00652457">
        <w:rPr>
          <w:rFonts w:ascii="Times New Roman" w:hAnsi="Times New Roman" w:cs="Times New Roman"/>
          <w:sz w:val="24"/>
          <w:szCs w:val="24"/>
        </w:rPr>
        <w:br/>
        <w:t>- Тем, кто на века безымянные канул в фашистском плену...</w:t>
      </w:r>
      <w:r w:rsidRPr="00652457">
        <w:rPr>
          <w:rFonts w:ascii="Times New Roman" w:hAnsi="Times New Roman" w:cs="Times New Roman"/>
          <w:sz w:val="24"/>
          <w:szCs w:val="24"/>
        </w:rPr>
        <w:br/>
        <w:t>- Тем, кто ради правого дела сердце отдать был готов...</w:t>
      </w:r>
      <w:r w:rsidRPr="00652457">
        <w:rPr>
          <w:rFonts w:ascii="Times New Roman" w:hAnsi="Times New Roman" w:cs="Times New Roman"/>
          <w:sz w:val="24"/>
          <w:szCs w:val="24"/>
        </w:rPr>
        <w:br/>
        <w:t>- Тем, кто под машины ложился вместо понтонных мостов...</w:t>
      </w:r>
      <w:r w:rsidRPr="00652457">
        <w:rPr>
          <w:rFonts w:ascii="Times New Roman" w:hAnsi="Times New Roman" w:cs="Times New Roman"/>
          <w:sz w:val="24"/>
          <w:szCs w:val="24"/>
        </w:rPr>
        <w:br/>
        <w:t>- Всем тем, кто ушел в бессмертие и тем, кто победил...</w:t>
      </w:r>
      <w:r w:rsidRPr="00652457">
        <w:rPr>
          <w:rFonts w:ascii="Times New Roman" w:hAnsi="Times New Roman" w:cs="Times New Roman"/>
          <w:sz w:val="24"/>
          <w:szCs w:val="24"/>
        </w:rPr>
        <w:br/>
        <w:t>ПОСВЯЩАЕТСЯ!!!</w:t>
      </w:r>
    </w:p>
    <w:p w:rsidR="00E77969" w:rsidRDefault="00652457" w:rsidP="006524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Вечный огонь и титры эпиграфа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 открывается.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заднике сцен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сходящихся и переплетающихся полотна: красное и черное. На красном полотн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«Любовь», на черном- слово «Война».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Сбоку от сцены – экран.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приглушен.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Звучат с нарастающей силой звуки выстрелов и канонады.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за кулисами: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Горела земля, дымились камни, плавился металл, рушился бетон. Все 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корежилось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изгибалось, двигалось в огне. Все было смято, раздавлено, разбито.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среди этого хаоса жила Любовь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словами любви к Родине поднимались в атаку, имя любимой женщины произносили в бреду, любовь к жизни помогала выстоять на поле брани и в концлагерях.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наш народ с достоинством и мужеством пронес на своих плечах годы Великой Отечественной войны – низкий поклон Любви!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Пролог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метроном.</w:t>
      </w:r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под ритм метронома выходит Война и Любовь на авансцену к микрофонам.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Идет </w:t>
      </w:r>
      <w:proofErr w:type="spellStart"/>
      <w:r w:rsidRPr="005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видеопоказ</w:t>
      </w:r>
      <w:proofErr w:type="spellEnd"/>
      <w:r w:rsidRPr="005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хроники Великой Отечественной войны.</w:t>
      </w:r>
      <w:r w:rsidRPr="005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Война: Я - многоликая Война,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к людям часто приходила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Я – всемогущая Любовь,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людям счастье приносила.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Я – где коварство, боль и страх,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небо – алой крови бездна.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Любовь Я – где надежда, свет и жизнь,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небо – алый цвет Победы.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Несу тебе я, человек,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Потерю близких, боль, страданье.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А я несу в своих руках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ворить, любить и жить желанье.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Но ты, Любовь, слабей меня,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всегда я побеждала.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Любовь: Но как всегда, твоя война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Моей победой завершалась.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Наш спор идет уже давно,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поставить в этом точку.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Сражаться будем до конца,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днем, и ночью…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И днем, и ночью.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Смотрите, люди! Час настал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Великой битвы!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Битве – быть!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кто нас может рассудить?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Пусть нас рассудит человек!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Метроном за</w:t>
      </w:r>
      <w:r w:rsidR="00ED29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тихает. Любовь и Война уходят.</w:t>
      </w:r>
      <w:r w:rsidR="00ED2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Эпизод 1. «Любовь человеческая»</w:t>
      </w:r>
      <w:proofErr w:type="gramStart"/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BF5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BF5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узыка «Вечная любовь»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Ты загляни в сердца людей –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Увидишь в них любовь большую: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любимым, детям, матерям,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Отцам, друзьям…Любовь святую!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Но свыше воля мне дана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Любовных уз 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разрушить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бесконечный ряд крестов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прочно заключить навеки.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мне идей не занимать: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Концлагеря, бомбежки, пытки…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Любовь: Но этим душу не убить!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Напрасны все твои попытки!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Огнем войны не сжечь имен,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которыми идут на битву,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повторяют вновь и вновь,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всемогущую молитву!</w:t>
      </w:r>
    </w:p>
    <w:p w:rsidR="00E77969" w:rsidRDefault="00652457" w:rsidP="006524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Мелодия затихает. Любовь и Война уходят.</w:t>
      </w:r>
    </w:p>
    <w:p w:rsidR="005D3C97" w:rsidRDefault="00652457" w:rsidP="006524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7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«Ах, эти тучи в голубом» на фоне показа видео</w:t>
      </w:r>
      <w:r w:rsidR="00E77969"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Эпизод 2. «Любовь к Родине»</w:t>
      </w:r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«Тема из к/ф «Профессионал» </w:t>
      </w:r>
      <w:proofErr w:type="spellStart"/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Э.Морриконе</w:t>
      </w:r>
      <w:proofErr w:type="spellEnd"/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глубине сцены выходят Война и Любовь. В ходе диалога они продвигаются на шаг вперед – каждая на свои слова.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Святая к Родине любовь…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Я в миг ее четвертовала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Кровавой свастики крюком!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Любовь: А Русь – она еще 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дышала…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звала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сынов на бой!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на зов полками встали!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Бездумно гибли.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Нет, не так!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высокой честью умирали!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За звук пустой.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За отчий дом.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За то, что не возьмешь руками.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За то, что любят с малых лет,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чувствуют сердцами!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3C97" w:rsidRDefault="005D3C97" w:rsidP="006524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Святая любовь к Родине не угасает и в наши дни, сколько их, молодых,  погибло и в наши дни, в Афганистане, в Чечне. Одним из тех, кто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Евгений Родионов.</w:t>
      </w:r>
    </w:p>
    <w:p w:rsidR="005D3C97" w:rsidRPr="00ED2930" w:rsidRDefault="005D3C97" w:rsidP="005D3C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 о нём</w:t>
      </w:r>
      <w:r w:rsidR="001C2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программы «Вести»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Потом видео «Баллада 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Родионове»</w:t>
      </w:r>
      <w:r w:rsidR="00652457"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6EC1" w:rsidRDefault="00652457" w:rsidP="006524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Эпизод 3. «Любовь к жизни».</w:t>
      </w:r>
      <w:r w:rsidRPr="00ED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Звучит «Тема из к/ф «Профессионал» </w:t>
      </w:r>
      <w:proofErr w:type="spell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Э.Морриконе</w:t>
      </w:r>
      <w:proofErr w:type="spell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Тому, кто жизнь полюбит раз,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не страшна в любом обличье.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Но знай: в моих стальных руках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становится убийцей.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Кто видел детские глаза,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лучик угасает,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Святую заповедь «убей»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на веру принимает.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Что жизнь? Безликий мотылек.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Сгорел – и не осталось пепла.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Но крылья тысяч мотыльков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войны заставят меркнуть!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означает жизнь любить?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 зарю с каймою алой,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 стеклянный воздух гор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соловьиные рулады.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 небес бескрайних синь,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Полей простор, волну крутую.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 весь мир, а не войну!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 весь мир. И жизнь земную!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Мелодия затихает. Любовь и Война уходят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46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F46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есня «</w:t>
      </w:r>
      <w:r w:rsidR="0081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Солдатские сны</w:t>
      </w:r>
      <w:r w:rsidR="00F46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Финал.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Звучит «Тема 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 «Профессионал» </w:t>
      </w:r>
      <w:proofErr w:type="spell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Э.Морриконе</w:t>
      </w:r>
      <w:proofErr w:type="spell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Выходят Любовь и Война. Любовь идет на освещенную авансцену, Война остается в глубине сцены, в полумраке.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Окончен спор…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Война: Окончен спор.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нашей битве победила.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Моя победа – велика!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Сокрыта в ней большая сила!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И эта сила – человек.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твоих фронтах сражался.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И, за ценой не постояв,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 меня в огонь бросался.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Война: Но есть сторонники мои: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Тираны. Палачи, убийцы…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Я в сердце каждого смогу</w:t>
      </w:r>
      <w:proofErr w:type="gramStart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любви святой крупицы.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покаяния приму от всех,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смерти поклонялся.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научу их петь, творить,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научу их улыбаться!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/уходя/: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Твоя победа…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Любовь: Да, моя!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Ликуйте, люди! Настежь двери!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на пороге не война,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я: Любовь, Надежда, Вера!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 «От героев былых времён», на фоне этой же песни</w:t>
      </w:r>
    </w:p>
    <w:p w:rsidR="00DC7DA6" w:rsidRDefault="00765952" w:rsidP="00652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Левитан, минута молчания</w:t>
      </w:r>
    </w:p>
    <w:p w:rsidR="00DC7DA6" w:rsidRPr="00DC7DA6" w:rsidRDefault="00DC7DA6" w:rsidP="00DC7DA6">
      <w:pPr>
        <w:rPr>
          <w:rFonts w:ascii="Times New Roman" w:hAnsi="Times New Roman" w:cs="Times New Roman"/>
          <w:sz w:val="24"/>
          <w:szCs w:val="24"/>
        </w:rPr>
      </w:pPr>
    </w:p>
    <w:p w:rsidR="00DC7DA6" w:rsidRDefault="00DC7DA6" w:rsidP="00DC7DA6">
      <w:pPr>
        <w:rPr>
          <w:rFonts w:ascii="Times New Roman" w:hAnsi="Times New Roman" w:cs="Times New Roman"/>
          <w:sz w:val="24"/>
          <w:szCs w:val="24"/>
        </w:rPr>
      </w:pPr>
    </w:p>
    <w:p w:rsidR="00DC7DA6" w:rsidRDefault="00DC7DA6" w:rsidP="00DC7DA6">
      <w:pPr>
        <w:rPr>
          <w:rFonts w:ascii="Times New Roman" w:hAnsi="Times New Roman" w:cs="Times New Roman"/>
          <w:sz w:val="24"/>
          <w:szCs w:val="24"/>
        </w:rPr>
      </w:pPr>
    </w:p>
    <w:p w:rsidR="00DC7DA6" w:rsidRDefault="00DC7DA6" w:rsidP="00DC7DA6">
      <w:pPr>
        <w:rPr>
          <w:rFonts w:ascii="Times New Roman" w:hAnsi="Times New Roman" w:cs="Times New Roman"/>
          <w:sz w:val="24"/>
          <w:szCs w:val="24"/>
        </w:rPr>
      </w:pPr>
    </w:p>
    <w:p w:rsidR="00DC7DA6" w:rsidRDefault="00DC7DA6" w:rsidP="00DC7DA6">
      <w:pPr>
        <w:rPr>
          <w:rFonts w:ascii="Times New Roman" w:hAnsi="Times New Roman" w:cs="Times New Roman"/>
          <w:sz w:val="24"/>
          <w:szCs w:val="24"/>
        </w:rPr>
      </w:pPr>
    </w:p>
    <w:p w:rsidR="00DC7DA6" w:rsidRDefault="00DC7DA6" w:rsidP="00DC7DA6">
      <w:pPr>
        <w:rPr>
          <w:rFonts w:ascii="Times New Roman" w:hAnsi="Times New Roman" w:cs="Times New Roman"/>
          <w:sz w:val="24"/>
          <w:szCs w:val="24"/>
        </w:rPr>
      </w:pPr>
    </w:p>
    <w:p w:rsidR="00DC7DA6" w:rsidRDefault="00DC7DA6" w:rsidP="00DC7DA6">
      <w:pPr>
        <w:rPr>
          <w:rFonts w:ascii="Times New Roman" w:hAnsi="Times New Roman" w:cs="Times New Roman"/>
          <w:sz w:val="24"/>
          <w:szCs w:val="24"/>
        </w:rPr>
      </w:pPr>
    </w:p>
    <w:p w:rsidR="00DC7DA6" w:rsidRPr="00DC7DA6" w:rsidRDefault="00DC7DA6" w:rsidP="00DC7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A6">
        <w:rPr>
          <w:rFonts w:ascii="Times New Roman" w:hAnsi="Times New Roman" w:cs="Times New Roman"/>
          <w:sz w:val="28"/>
          <w:szCs w:val="28"/>
        </w:rPr>
        <w:lastRenderedPageBreak/>
        <w:t>Каждый народ стремится чтить память своих предков. В нашей же истории достаточно славных традиций, людей и событий, которыми мы можем гордиться. Без осмысления прошлого, трудно понять настоящее и построить будущее. Поэтому важно хранить историческую память, знать события прошлого, жизнь и деяния великих людей нашего народа. От прошлого отречься невозможно, стряхнуть с ног прах и забыть собственную историю — опасно. Народ, лишенный исторической памяти, перестает существовать как единый ЖИВОЙ организм, превращается в жалкую толпу.</w:t>
      </w:r>
    </w:p>
    <w:p w:rsidR="00652457" w:rsidRPr="00DC7DA6" w:rsidRDefault="00652457" w:rsidP="00DC7D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457" w:rsidRPr="00DC7DA6" w:rsidSect="008D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6C2"/>
    <w:rsid w:val="001C2C71"/>
    <w:rsid w:val="005D3C97"/>
    <w:rsid w:val="00652457"/>
    <w:rsid w:val="00765952"/>
    <w:rsid w:val="00816EC1"/>
    <w:rsid w:val="008D7C48"/>
    <w:rsid w:val="00BF5CDC"/>
    <w:rsid w:val="00D536C2"/>
    <w:rsid w:val="00DC7DA6"/>
    <w:rsid w:val="00E02E54"/>
    <w:rsid w:val="00E77969"/>
    <w:rsid w:val="00E96EF8"/>
    <w:rsid w:val="00EC5233"/>
    <w:rsid w:val="00ED2930"/>
    <w:rsid w:val="00F40233"/>
    <w:rsid w:val="00F4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2012-02-24T06:32:00Z</cp:lastPrinted>
  <dcterms:created xsi:type="dcterms:W3CDTF">2012-01-31T15:47:00Z</dcterms:created>
  <dcterms:modified xsi:type="dcterms:W3CDTF">2012-06-16T16:04:00Z</dcterms:modified>
</cp:coreProperties>
</file>